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3：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年滨城区公开招聘中小学、特殊教育学校教师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三、对于有报考专业要求的，保证做到对本人所学专业与要求专业一致。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after="0" w:line="560" w:lineRule="exact"/>
        <w:ind w:left="6105" w:leftChars="435" w:hanging="5148" w:hangingChars="160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        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IzNWQzYjk2ZTdjN2JmZGM4NjY0NzZkOTU5YjE4MzEifQ=="/>
  </w:docVars>
  <w:rsids>
    <w:rsidRoot w:val="00D31D50"/>
    <w:rsid w:val="00014450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F5A7F"/>
    <w:rsid w:val="00B07938"/>
    <w:rsid w:val="00B25211"/>
    <w:rsid w:val="00B375E9"/>
    <w:rsid w:val="00B578BD"/>
    <w:rsid w:val="00BC70B7"/>
    <w:rsid w:val="00C22261"/>
    <w:rsid w:val="00D31D50"/>
    <w:rsid w:val="00D837C3"/>
    <w:rsid w:val="00DA69F3"/>
    <w:rsid w:val="00E6563B"/>
    <w:rsid w:val="00EB7D8D"/>
    <w:rsid w:val="00F0312C"/>
    <w:rsid w:val="00F51A60"/>
    <w:rsid w:val="0EAE70F2"/>
    <w:rsid w:val="1152781F"/>
    <w:rsid w:val="1847660C"/>
    <w:rsid w:val="26FA3A9F"/>
    <w:rsid w:val="29DE6869"/>
    <w:rsid w:val="2A365C5D"/>
    <w:rsid w:val="3F434DDB"/>
    <w:rsid w:val="41271A0C"/>
    <w:rsid w:val="58AE4D39"/>
    <w:rsid w:val="63E22326"/>
    <w:rsid w:val="69811088"/>
    <w:rsid w:val="69C602F8"/>
    <w:rsid w:val="700C448D"/>
    <w:rsid w:val="7F5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337</Words>
  <Characters>343</Characters>
  <Lines>3</Lines>
  <Paragraphs>1</Paragraphs>
  <TotalTime>3</TotalTime>
  <ScaleCrop>false</ScaleCrop>
  <LinksUpToDate>false</LinksUpToDate>
  <CharactersWithSpaces>488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2020-08-27T03:03:00Z</cp:lastPrinted>
  <dcterms:modified xsi:type="dcterms:W3CDTF">2023-06-20T13:33:31Z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D392651B7A3E4CB0BBE6570A8B53323E</vt:lpwstr>
  </property>
</Properties>
</file>